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650" w:rsidRPr="00297E38" w:rsidRDefault="00A3377B" w:rsidP="00297E38">
      <w:pPr>
        <w:jc w:val="center"/>
        <w:rPr>
          <w:rFonts w:ascii="Times New Roman" w:hAnsi="Times New Roman"/>
          <w:b/>
          <w:color w:val="FF0000"/>
          <w:sz w:val="36"/>
          <w:lang w:val="vi-VN"/>
        </w:rPr>
      </w:pPr>
      <w:r w:rsidRPr="00297E38">
        <w:rPr>
          <w:rFonts w:ascii="Times New Roman" w:hAnsi="Times New Roman"/>
          <w:b/>
          <w:color w:val="FF0000"/>
          <w:sz w:val="36"/>
          <w:lang w:val="vi-VN"/>
        </w:rPr>
        <w:t>BỆNH MÁC BỚC LÀ GÌ? CÁCH PHÒNG BỆNH</w:t>
      </w:r>
    </w:p>
    <w:p w:rsidR="00A3377B" w:rsidRPr="00A3377B" w:rsidRDefault="00A3377B" w:rsidP="00297E38">
      <w:pPr>
        <w:shd w:val="clear" w:color="auto" w:fill="FFFFFF"/>
        <w:spacing w:after="150" w:line="240" w:lineRule="auto"/>
        <w:ind w:firstLine="720"/>
        <w:jc w:val="both"/>
        <w:rPr>
          <w:rFonts w:ascii="Times New Roman" w:eastAsia="Times New Roman" w:hAnsi="Times New Roman"/>
          <w:sz w:val="28"/>
          <w:szCs w:val="24"/>
        </w:rPr>
      </w:pPr>
      <w:r w:rsidRPr="00A3377B">
        <w:rPr>
          <w:rFonts w:ascii="Times New Roman" w:eastAsia="Times New Roman" w:hAnsi="Times New Roman"/>
          <w:sz w:val="28"/>
          <w:szCs w:val="24"/>
          <w:lang w:val="vi-VN"/>
        </w:rPr>
        <w:t>Bệnh Mác bớc g</w:t>
      </w:r>
      <w:r w:rsidRPr="00A3377B">
        <w:rPr>
          <w:rFonts w:ascii="Times New Roman" w:eastAsia="Times New Roman" w:hAnsi="Times New Roman"/>
          <w:sz w:val="28"/>
          <w:szCs w:val="24"/>
        </w:rPr>
        <w:t xml:space="preserve">iống với </w:t>
      </w:r>
      <w:r w:rsidRPr="00A3377B">
        <w:rPr>
          <w:rFonts w:ascii="Times New Roman" w:eastAsia="Times New Roman" w:hAnsi="Times New Roman"/>
          <w:sz w:val="28"/>
          <w:szCs w:val="24"/>
          <w:lang w:val="vi-VN"/>
        </w:rPr>
        <w:t>bệnh Covid-19</w:t>
      </w:r>
      <w:r w:rsidRPr="00A3377B">
        <w:rPr>
          <w:rFonts w:ascii="Times New Roman" w:eastAsia="Times New Roman" w:hAnsi="Times New Roman"/>
          <w:sz w:val="28"/>
          <w:szCs w:val="24"/>
        </w:rPr>
        <w:t>, người bệnh sẽ sốt cao đột ngột và chảy máu ở nhiều bộ phận của cơ thể, gây sốc, suy tạng và tử vong nhanh.</w:t>
      </w:r>
      <w:r w:rsidRPr="00A3377B">
        <w:rPr>
          <w:rFonts w:ascii="Times New Roman" w:eastAsia="Times New Roman" w:hAnsi="Times New Roman"/>
          <w:sz w:val="28"/>
          <w:szCs w:val="24"/>
          <w:lang w:val="vi-VN"/>
        </w:rPr>
        <w:t xml:space="preserve"> </w:t>
      </w:r>
      <w:r w:rsidRPr="00A3377B">
        <w:rPr>
          <w:rFonts w:ascii="Times New Roman" w:eastAsia="Times New Roman" w:hAnsi="Times New Roman"/>
          <w:sz w:val="28"/>
          <w:szCs w:val="24"/>
        </w:rPr>
        <w:t xml:space="preserve">Virus </w:t>
      </w:r>
      <w:r w:rsidRPr="00A3377B">
        <w:rPr>
          <w:rFonts w:ascii="Times New Roman" w:eastAsia="Times New Roman" w:hAnsi="Times New Roman"/>
          <w:sz w:val="28"/>
          <w:szCs w:val="24"/>
          <w:lang w:val="vi-VN"/>
        </w:rPr>
        <w:t xml:space="preserve">Mác bớc </w:t>
      </w:r>
      <w:r w:rsidRPr="00A3377B">
        <w:rPr>
          <w:rFonts w:ascii="Times New Roman" w:eastAsia="Times New Roman" w:hAnsi="Times New Roman"/>
          <w:sz w:val="28"/>
          <w:szCs w:val="24"/>
        </w:rPr>
        <w:t>lây truyền từ vật chủ động vật sang người</w:t>
      </w:r>
      <w:r w:rsidR="00297E38">
        <w:rPr>
          <w:rFonts w:ascii="Times New Roman" w:eastAsia="Times New Roman" w:hAnsi="Times New Roman"/>
          <w:sz w:val="28"/>
          <w:szCs w:val="24"/>
          <w:lang w:val="vi-VN"/>
        </w:rPr>
        <w:t>.</w:t>
      </w:r>
      <w:r w:rsidRPr="00A3377B">
        <w:rPr>
          <w:rFonts w:ascii="Times New Roman" w:eastAsia="Times New Roman" w:hAnsi="Times New Roman"/>
          <w:sz w:val="28"/>
          <w:szCs w:val="24"/>
        </w:rPr>
        <w:t xml:space="preserve"> Đây là bệnh hiếm gặp, nhưng có thể bùng phát dữ dội với tỷ lệ tử vong cao.</w:t>
      </w:r>
    </w:p>
    <w:p w:rsidR="00A3377B" w:rsidRPr="00297E38" w:rsidRDefault="00A3377B" w:rsidP="00A3377B">
      <w:pPr>
        <w:shd w:val="clear" w:color="auto" w:fill="FFFFFF"/>
        <w:spacing w:before="300" w:after="150" w:line="240" w:lineRule="auto"/>
        <w:jc w:val="both"/>
        <w:outlineLvl w:val="1"/>
        <w:rPr>
          <w:rFonts w:ascii="Times New Roman" w:eastAsia="Times New Roman" w:hAnsi="Times New Roman"/>
          <w:b/>
          <w:color w:val="E36C0A" w:themeColor="accent6" w:themeShade="BF"/>
          <w:sz w:val="32"/>
          <w:szCs w:val="28"/>
          <w:lang w:val="vi-VN"/>
        </w:rPr>
      </w:pPr>
      <w:r w:rsidRPr="00A3377B">
        <w:rPr>
          <w:rFonts w:ascii="Times New Roman" w:eastAsia="Times New Roman" w:hAnsi="Times New Roman"/>
          <w:b/>
          <w:bCs/>
          <w:color w:val="E36C0A" w:themeColor="accent6" w:themeShade="BF"/>
          <w:sz w:val="32"/>
          <w:szCs w:val="28"/>
        </w:rPr>
        <w:t>Con đường lây truyền</w:t>
      </w:r>
      <w:r w:rsidRPr="00297E38">
        <w:rPr>
          <w:rFonts w:ascii="Times New Roman" w:eastAsia="Times New Roman" w:hAnsi="Times New Roman"/>
          <w:b/>
          <w:color w:val="E36C0A" w:themeColor="accent6" w:themeShade="BF"/>
          <w:sz w:val="32"/>
          <w:szCs w:val="28"/>
          <w:lang w:val="vi-VN"/>
        </w:rPr>
        <w:t xml:space="preserve"> </w:t>
      </w:r>
      <w:r w:rsidRPr="00297E38">
        <w:rPr>
          <w:rFonts w:ascii="Times New Roman" w:eastAsia="Times New Roman" w:hAnsi="Times New Roman"/>
          <w:b/>
          <w:color w:val="E36C0A" w:themeColor="accent6" w:themeShade="BF"/>
          <w:sz w:val="32"/>
          <w:szCs w:val="28"/>
          <w:lang w:val="vi-VN"/>
        </w:rPr>
        <w:t>Bệnh Mác bớc</w:t>
      </w:r>
    </w:p>
    <w:p w:rsidR="00A3377B" w:rsidRPr="00297E38" w:rsidRDefault="00A3377B" w:rsidP="00297E38">
      <w:pPr>
        <w:shd w:val="clear" w:color="auto" w:fill="FFFFFF"/>
        <w:spacing w:before="300" w:after="150" w:line="240" w:lineRule="auto"/>
        <w:ind w:firstLine="720"/>
        <w:jc w:val="both"/>
        <w:outlineLvl w:val="1"/>
        <w:rPr>
          <w:rFonts w:ascii="Times New Roman" w:eastAsia="Times New Roman" w:hAnsi="Times New Roman"/>
          <w:sz w:val="28"/>
          <w:szCs w:val="28"/>
          <w:lang w:val="vi-VN"/>
        </w:rPr>
      </w:pPr>
      <w:r w:rsidRPr="00297E38">
        <w:rPr>
          <w:rFonts w:ascii="Times New Roman" w:eastAsia="Times New Roman" w:hAnsi="Times New Roman"/>
          <w:bCs/>
          <w:sz w:val="28"/>
          <w:szCs w:val="28"/>
          <w:lang w:val="vi-VN"/>
        </w:rPr>
        <w:t xml:space="preserve">Giống bệnh Covid-19 bệnh Mác </w:t>
      </w:r>
      <w:r w:rsidRPr="00297E38">
        <w:rPr>
          <w:rFonts w:ascii="Times New Roman" w:eastAsia="Times New Roman" w:hAnsi="Times New Roman"/>
          <w:sz w:val="28"/>
          <w:szCs w:val="28"/>
          <w:lang w:val="vi-VN"/>
        </w:rPr>
        <w:t>bớc</w:t>
      </w:r>
      <w:r w:rsidRPr="00297E38">
        <w:rPr>
          <w:rFonts w:ascii="Times New Roman" w:eastAsia="Times New Roman" w:hAnsi="Times New Roman"/>
          <w:sz w:val="28"/>
          <w:szCs w:val="28"/>
          <w:lang w:val="vi-VN"/>
        </w:rPr>
        <w:t xml:space="preserve"> lây truyền từ động vật sang người, từ người sang người qua máu</w:t>
      </w:r>
      <w:r w:rsidR="00297E38" w:rsidRPr="00297E38">
        <w:rPr>
          <w:rFonts w:ascii="Times New Roman" w:eastAsia="Times New Roman" w:hAnsi="Times New Roman"/>
          <w:sz w:val="28"/>
          <w:szCs w:val="28"/>
          <w:lang w:val="vi-VN"/>
        </w:rPr>
        <w:t xml:space="preserve"> </w:t>
      </w:r>
      <w:r w:rsidR="00297E38" w:rsidRPr="00297E38">
        <w:rPr>
          <w:rFonts w:ascii="Times New Roman" w:hAnsi="Times New Roman"/>
          <w:sz w:val="28"/>
          <w:szCs w:val="28"/>
          <w:shd w:val="clear" w:color="auto" w:fill="FFFFFF"/>
        </w:rPr>
        <w:t xml:space="preserve"> </w:t>
      </w:r>
      <w:r w:rsidR="00297E38" w:rsidRPr="00297E38">
        <w:rPr>
          <w:rFonts w:ascii="Times New Roman" w:hAnsi="Times New Roman"/>
          <w:sz w:val="28"/>
          <w:szCs w:val="28"/>
          <w:shd w:val="clear" w:color="auto" w:fill="FFFFFF"/>
        </w:rPr>
        <w:t>hay tiếp xúc gián tiếp dịch cơ thể ngay cả trên bề mặt hay dụng cụ (quần áo, drap giường) bị lây nhiễm dịch tiết, hay tiếp xúc với thực phẩm nhiễm virus.</w:t>
      </w:r>
      <w:r w:rsidR="00297E38" w:rsidRPr="00297E38">
        <w:rPr>
          <w:rFonts w:ascii="Times New Roman" w:eastAsia="Times New Roman" w:hAnsi="Times New Roman"/>
          <w:sz w:val="28"/>
          <w:szCs w:val="28"/>
          <w:lang w:val="vi-VN"/>
        </w:rPr>
        <w:t xml:space="preserve"> </w:t>
      </w:r>
    </w:p>
    <w:p w:rsidR="00297E38" w:rsidRPr="00297E38" w:rsidRDefault="00297E38" w:rsidP="00297E38">
      <w:pPr>
        <w:shd w:val="clear" w:color="auto" w:fill="FFFFFF"/>
        <w:spacing w:before="300" w:after="150" w:line="240" w:lineRule="auto"/>
        <w:jc w:val="both"/>
        <w:outlineLvl w:val="1"/>
        <w:rPr>
          <w:rFonts w:ascii="Times New Roman" w:eastAsia="Times New Roman" w:hAnsi="Times New Roman"/>
          <w:b/>
          <w:color w:val="E36C0A" w:themeColor="accent6" w:themeShade="BF"/>
          <w:sz w:val="32"/>
          <w:szCs w:val="24"/>
          <w:lang w:val="vi-VN"/>
        </w:rPr>
      </w:pPr>
      <w:r w:rsidRPr="00297E38">
        <w:rPr>
          <w:rFonts w:ascii="Times New Roman" w:eastAsia="Times New Roman" w:hAnsi="Times New Roman"/>
          <w:b/>
          <w:color w:val="E36C0A" w:themeColor="accent6" w:themeShade="BF"/>
          <w:sz w:val="32"/>
          <w:szCs w:val="24"/>
          <w:lang w:val="vi-VN"/>
        </w:rPr>
        <w:t xml:space="preserve">Triệu chứng </w:t>
      </w:r>
    </w:p>
    <w:p w:rsidR="00297E38" w:rsidRPr="00297E38" w:rsidRDefault="00297E38" w:rsidP="00297E38">
      <w:pPr>
        <w:shd w:val="clear" w:color="auto" w:fill="FFFFFF"/>
        <w:spacing w:before="300" w:after="150" w:line="240" w:lineRule="auto"/>
        <w:ind w:firstLine="720"/>
        <w:jc w:val="both"/>
        <w:outlineLvl w:val="1"/>
        <w:rPr>
          <w:rFonts w:ascii="Times New Roman" w:hAnsi="Times New Roman"/>
          <w:sz w:val="28"/>
          <w:shd w:val="clear" w:color="auto" w:fill="FFFFFF"/>
          <w:lang w:val="vi-VN"/>
        </w:rPr>
      </w:pPr>
      <w:r w:rsidRPr="00297E38">
        <w:rPr>
          <w:rFonts w:ascii="Times New Roman" w:hAnsi="Times New Roman"/>
          <w:sz w:val="28"/>
          <w:shd w:val="clear" w:color="auto" w:fill="FFFFFF"/>
        </w:rPr>
        <w:t xml:space="preserve">Sốt cao, đau đầu, đau họng, mệt mỏi dữ dội và đau cơ khởi phát đột ngột. Từ ngày thứ 3, tiêu chảy nước, đau bụng, nôn và buồn nôn có thể xuất hiện. </w:t>
      </w:r>
      <w:r>
        <w:rPr>
          <w:rFonts w:ascii="Times New Roman" w:hAnsi="Times New Roman"/>
          <w:sz w:val="28"/>
          <w:shd w:val="clear" w:color="auto" w:fill="FFFFFF"/>
          <w:lang w:val="vi-VN"/>
        </w:rPr>
        <w:t>Bệnh hiện chưa có vắc – xin phòng bệnh.</w:t>
      </w:r>
    </w:p>
    <w:p w:rsidR="00297E38" w:rsidRPr="00297E38" w:rsidRDefault="00297E38" w:rsidP="00297E38">
      <w:pPr>
        <w:shd w:val="clear" w:color="auto" w:fill="FFFFFF"/>
        <w:spacing w:before="300" w:after="150" w:line="240" w:lineRule="auto"/>
        <w:jc w:val="both"/>
        <w:outlineLvl w:val="1"/>
        <w:rPr>
          <w:rFonts w:ascii="Times New Roman" w:hAnsi="Times New Roman"/>
          <w:b/>
          <w:color w:val="E36C0A" w:themeColor="accent6" w:themeShade="BF"/>
          <w:sz w:val="32"/>
          <w:shd w:val="clear" w:color="auto" w:fill="FFFFFF"/>
          <w:lang w:val="vi-VN"/>
        </w:rPr>
      </w:pPr>
      <w:r w:rsidRPr="00297E38">
        <w:rPr>
          <w:rFonts w:ascii="Times New Roman" w:hAnsi="Times New Roman"/>
          <w:b/>
          <w:color w:val="E36C0A" w:themeColor="accent6" w:themeShade="BF"/>
          <w:sz w:val="32"/>
          <w:shd w:val="clear" w:color="auto" w:fill="FFFFFF"/>
          <w:lang w:val="vi-VN"/>
        </w:rPr>
        <w:t>Cách phòng bệnh</w:t>
      </w:r>
    </w:p>
    <w:p w:rsidR="00297E38" w:rsidRPr="00297E38" w:rsidRDefault="00297E38" w:rsidP="00297E38">
      <w:pPr>
        <w:numPr>
          <w:ilvl w:val="0"/>
          <w:numId w:val="8"/>
        </w:numPr>
        <w:shd w:val="clear" w:color="auto" w:fill="FFFFFF"/>
        <w:spacing w:before="100" w:beforeAutospacing="1" w:after="100" w:afterAutospacing="1" w:line="240" w:lineRule="auto"/>
        <w:jc w:val="both"/>
        <w:rPr>
          <w:rFonts w:ascii="Times New Roman" w:eastAsia="Times New Roman" w:hAnsi="Times New Roman"/>
          <w:sz w:val="28"/>
          <w:szCs w:val="28"/>
        </w:rPr>
      </w:pPr>
      <w:r w:rsidRPr="00297E38">
        <w:rPr>
          <w:rFonts w:ascii="Times New Roman" w:eastAsia="Times New Roman" w:hAnsi="Times New Roman"/>
          <w:sz w:val="28"/>
          <w:szCs w:val="28"/>
          <w:lang w:val="vi-VN"/>
        </w:rPr>
        <w:t>Ăn chín, uống sôi</w:t>
      </w:r>
      <w:r w:rsidRPr="00297E38">
        <w:rPr>
          <w:rFonts w:ascii="Times New Roman" w:eastAsia="Times New Roman" w:hAnsi="Times New Roman"/>
          <w:sz w:val="28"/>
          <w:szCs w:val="28"/>
        </w:rPr>
        <w:t>,</w:t>
      </w:r>
      <w:r w:rsidRPr="00297E38">
        <w:rPr>
          <w:rFonts w:ascii="Times New Roman" w:eastAsia="Times New Roman" w:hAnsi="Times New Roman"/>
          <w:sz w:val="28"/>
          <w:szCs w:val="28"/>
          <w:lang w:val="vi-VN"/>
        </w:rPr>
        <w:t xml:space="preserve"> nấu chín kỹ thức ăn</w:t>
      </w:r>
      <w:r w:rsidRPr="00297E38">
        <w:rPr>
          <w:rFonts w:ascii="Times New Roman" w:eastAsia="Times New Roman" w:hAnsi="Times New Roman"/>
          <w:sz w:val="28"/>
          <w:szCs w:val="28"/>
        </w:rPr>
        <w:t xml:space="preserve"> nhất là các loại thịt.</w:t>
      </w:r>
    </w:p>
    <w:p w:rsidR="00297E38" w:rsidRPr="00297E38" w:rsidRDefault="00297E38" w:rsidP="00297E38">
      <w:pPr>
        <w:numPr>
          <w:ilvl w:val="0"/>
          <w:numId w:val="8"/>
        </w:numPr>
        <w:shd w:val="clear" w:color="auto" w:fill="FFFFFF"/>
        <w:spacing w:before="100" w:beforeAutospacing="1" w:after="100" w:afterAutospacing="1" w:line="240" w:lineRule="auto"/>
        <w:jc w:val="both"/>
        <w:rPr>
          <w:rFonts w:ascii="Times New Roman" w:eastAsia="Times New Roman" w:hAnsi="Times New Roman"/>
          <w:sz w:val="28"/>
          <w:szCs w:val="28"/>
        </w:rPr>
      </w:pPr>
      <w:r w:rsidRPr="00297E38">
        <w:rPr>
          <w:rFonts w:ascii="Times New Roman" w:eastAsia="Times New Roman" w:hAnsi="Times New Roman"/>
          <w:sz w:val="28"/>
          <w:szCs w:val="28"/>
        </w:rPr>
        <w:t>Phát hiện sớm và cách ly nhanh chóng các ca bệnh.</w:t>
      </w:r>
    </w:p>
    <w:p w:rsidR="00297E38" w:rsidRPr="00297E38" w:rsidRDefault="00297E38" w:rsidP="00297E38">
      <w:pPr>
        <w:numPr>
          <w:ilvl w:val="0"/>
          <w:numId w:val="8"/>
        </w:numPr>
        <w:shd w:val="clear" w:color="auto" w:fill="FFFFFF"/>
        <w:spacing w:before="100" w:beforeAutospacing="1" w:after="100" w:afterAutospacing="1" w:line="240" w:lineRule="auto"/>
        <w:jc w:val="both"/>
        <w:rPr>
          <w:rFonts w:ascii="Times New Roman" w:eastAsia="Times New Roman" w:hAnsi="Times New Roman"/>
          <w:sz w:val="28"/>
          <w:szCs w:val="28"/>
        </w:rPr>
      </w:pPr>
      <w:r w:rsidRPr="00297E38">
        <w:rPr>
          <w:rFonts w:ascii="Times New Roman" w:eastAsia="Times New Roman" w:hAnsi="Times New Roman"/>
          <w:sz w:val="28"/>
          <w:szCs w:val="28"/>
        </w:rPr>
        <w:t xml:space="preserve">Hạn chế tiếp xúc với người nghi nhiễm hoặc bị nhiễm virus </w:t>
      </w:r>
      <w:r w:rsidRPr="00297E38">
        <w:rPr>
          <w:rFonts w:ascii="Times New Roman" w:eastAsia="Times New Roman" w:hAnsi="Times New Roman"/>
          <w:sz w:val="28"/>
          <w:szCs w:val="28"/>
          <w:lang w:val="vi-VN"/>
        </w:rPr>
        <w:t>Mác bớc</w:t>
      </w:r>
    </w:p>
    <w:p w:rsidR="00297E38" w:rsidRPr="00297E38" w:rsidRDefault="00297E38" w:rsidP="00297E38">
      <w:pPr>
        <w:numPr>
          <w:ilvl w:val="0"/>
          <w:numId w:val="8"/>
        </w:numPr>
        <w:shd w:val="clear" w:color="auto" w:fill="FFFFFF"/>
        <w:spacing w:before="100" w:beforeAutospacing="1" w:after="100" w:afterAutospacing="1" w:line="240" w:lineRule="auto"/>
        <w:jc w:val="both"/>
        <w:rPr>
          <w:rFonts w:ascii="Times New Roman" w:eastAsia="Times New Roman" w:hAnsi="Times New Roman"/>
          <w:sz w:val="28"/>
          <w:szCs w:val="28"/>
        </w:rPr>
      </w:pPr>
      <w:r w:rsidRPr="00297E38">
        <w:rPr>
          <w:rFonts w:ascii="Times New Roman" w:eastAsia="Times New Roman" w:hAnsi="Times New Roman"/>
          <w:sz w:val="28"/>
          <w:szCs w:val="28"/>
        </w:rPr>
        <w:t>Hạn chế tiếp xúc với người nghi nhiễm, đặc biệt mặc áo bảo hộ, đeo găng tay, khẩu trang, mắt kính, rửa tay thường xuyên,… nếu tiếp xúc với người bệnh.</w:t>
      </w:r>
    </w:p>
    <w:p w:rsidR="00297E38" w:rsidRPr="00297E38" w:rsidRDefault="00297E38" w:rsidP="00297E38">
      <w:pPr>
        <w:numPr>
          <w:ilvl w:val="0"/>
          <w:numId w:val="8"/>
        </w:numPr>
        <w:shd w:val="clear" w:color="auto" w:fill="FFFFFF"/>
        <w:spacing w:before="100" w:beforeAutospacing="1" w:after="100" w:afterAutospacing="1" w:line="240" w:lineRule="auto"/>
        <w:jc w:val="both"/>
        <w:rPr>
          <w:rFonts w:ascii="Times New Roman" w:eastAsia="Times New Roman" w:hAnsi="Times New Roman"/>
          <w:sz w:val="28"/>
          <w:szCs w:val="28"/>
        </w:rPr>
      </w:pPr>
      <w:r w:rsidRPr="00297E38">
        <w:rPr>
          <w:rFonts w:ascii="Times New Roman" w:eastAsia="Times New Roman" w:hAnsi="Times New Roman"/>
          <w:sz w:val="28"/>
          <w:szCs w:val="28"/>
        </w:rPr>
        <w:t>Thận trọng với các chất thải như máu, bãi nôn, nước bọt, nước tiểu, phân… hoặc bất cứ đồ vật nào của người bệnh.</w:t>
      </w:r>
    </w:p>
    <w:p w:rsidR="00297E38" w:rsidRPr="00297E38" w:rsidRDefault="00297E38" w:rsidP="00297E38">
      <w:pPr>
        <w:shd w:val="clear" w:color="auto" w:fill="FFFFFF"/>
        <w:spacing w:before="100" w:beforeAutospacing="1" w:after="100" w:afterAutospacing="1" w:line="240" w:lineRule="auto"/>
        <w:ind w:left="360"/>
        <w:jc w:val="both"/>
        <w:rPr>
          <w:rFonts w:ascii="Times New Roman" w:eastAsia="Times New Roman" w:hAnsi="Times New Roman"/>
          <w:sz w:val="28"/>
          <w:szCs w:val="28"/>
        </w:rPr>
      </w:pPr>
      <w:bookmarkStart w:id="0" w:name="_GoBack"/>
      <w:r>
        <w:rPr>
          <w:rFonts w:ascii="Times New Roman" w:eastAsia="Times New Roman" w:hAnsi="Times New Roman"/>
          <w:noProof/>
          <w:sz w:val="28"/>
          <w:szCs w:val="28"/>
        </w:rPr>
        <w:drawing>
          <wp:inline distT="0" distB="0" distL="0" distR="0">
            <wp:extent cx="4198620" cy="21991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rus-marburg.jpg"/>
                    <pic:cNvPicPr/>
                  </pic:nvPicPr>
                  <pic:blipFill>
                    <a:blip r:embed="rId6">
                      <a:extLst>
                        <a:ext uri="{28A0092B-C50C-407E-A947-70E740481C1C}">
                          <a14:useLocalDpi xmlns:a14="http://schemas.microsoft.com/office/drawing/2010/main" val="0"/>
                        </a:ext>
                      </a:extLst>
                    </a:blip>
                    <a:stretch>
                      <a:fillRect/>
                    </a:stretch>
                  </pic:blipFill>
                  <pic:spPr>
                    <a:xfrm>
                      <a:off x="0" y="0"/>
                      <a:ext cx="4194801" cy="2197164"/>
                    </a:xfrm>
                    <a:prstGeom prst="rect">
                      <a:avLst/>
                    </a:prstGeom>
                  </pic:spPr>
                </pic:pic>
              </a:graphicData>
            </a:graphic>
          </wp:inline>
        </w:drawing>
      </w:r>
      <w:bookmarkEnd w:id="0"/>
    </w:p>
    <w:p w:rsidR="00297E38" w:rsidRPr="00297E38" w:rsidRDefault="00297E38" w:rsidP="00297E38">
      <w:pPr>
        <w:shd w:val="clear" w:color="auto" w:fill="FFFFFF"/>
        <w:spacing w:before="300" w:after="150" w:line="240" w:lineRule="auto"/>
        <w:jc w:val="both"/>
        <w:outlineLvl w:val="1"/>
        <w:rPr>
          <w:rFonts w:ascii="Times New Roman" w:eastAsia="Times New Roman" w:hAnsi="Times New Roman"/>
          <w:b/>
          <w:bCs/>
          <w:sz w:val="36"/>
          <w:szCs w:val="28"/>
          <w:lang w:val="vi-VN"/>
        </w:rPr>
      </w:pPr>
    </w:p>
    <w:p w:rsidR="00A3377B" w:rsidRPr="00A3377B" w:rsidRDefault="00A3377B" w:rsidP="00A3377B">
      <w:pPr>
        <w:rPr>
          <w:lang w:val="vi-VN"/>
        </w:rPr>
      </w:pPr>
    </w:p>
    <w:sectPr w:rsidR="00A3377B" w:rsidRPr="00A3377B" w:rsidSect="009D67B1">
      <w:pgSz w:w="11907" w:h="16839" w:code="9"/>
      <w:pgMar w:top="1418" w:right="1418" w:bottom="1418" w:left="1701" w:header="720" w:footer="720" w:gutter="0"/>
      <w:paperSrc w:first="3" w:other="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2F0C"/>
    <w:multiLevelType w:val="hybridMultilevel"/>
    <w:tmpl w:val="CF103CAE"/>
    <w:lvl w:ilvl="0" w:tplc="10B2E1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D44B85"/>
    <w:multiLevelType w:val="hybridMultilevel"/>
    <w:tmpl w:val="CF103CAE"/>
    <w:lvl w:ilvl="0" w:tplc="10B2E18C">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F217CA"/>
    <w:multiLevelType w:val="hybridMultilevel"/>
    <w:tmpl w:val="B39CE2E2"/>
    <w:lvl w:ilvl="0" w:tplc="D48EE908">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7826998"/>
    <w:multiLevelType w:val="hybridMultilevel"/>
    <w:tmpl w:val="E68284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DF4E64"/>
    <w:multiLevelType w:val="hybridMultilevel"/>
    <w:tmpl w:val="DB92FA66"/>
    <w:lvl w:ilvl="0" w:tplc="FE3CD97A">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BE7289E"/>
    <w:multiLevelType w:val="multilevel"/>
    <w:tmpl w:val="E5F6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331489"/>
    <w:multiLevelType w:val="hybridMultilevel"/>
    <w:tmpl w:val="18363DF4"/>
    <w:lvl w:ilvl="0" w:tplc="AFF0250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D75D5B"/>
    <w:multiLevelType w:val="hybridMultilevel"/>
    <w:tmpl w:val="6A7A44B8"/>
    <w:lvl w:ilvl="0" w:tplc="A53670DE">
      <w:numFmt w:val="bullet"/>
      <w:lvlText w:val="-"/>
      <w:lvlJc w:val="left"/>
      <w:pPr>
        <w:ind w:left="720" w:hanging="360"/>
      </w:pPr>
      <w:rPr>
        <w:rFonts w:ascii="Times New Roman" w:eastAsia="Times New Roman" w:hAnsi="Times New Roman" w:cs="Times New Roman" w:hint="default"/>
        <w:b w:val="0"/>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0"/>
  </w:num>
  <w:num w:numId="5">
    <w:abstractNumId w:val="4"/>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F39"/>
    <w:rsid w:val="000612FE"/>
    <w:rsid w:val="00061D03"/>
    <w:rsid w:val="000B718C"/>
    <w:rsid w:val="000F776C"/>
    <w:rsid w:val="001037D5"/>
    <w:rsid w:val="001739F0"/>
    <w:rsid w:val="001B1AC0"/>
    <w:rsid w:val="00272ACE"/>
    <w:rsid w:val="00297E38"/>
    <w:rsid w:val="002B2F7F"/>
    <w:rsid w:val="00444706"/>
    <w:rsid w:val="004D7FB1"/>
    <w:rsid w:val="0050449C"/>
    <w:rsid w:val="00514652"/>
    <w:rsid w:val="00517F39"/>
    <w:rsid w:val="00561DB9"/>
    <w:rsid w:val="00636A03"/>
    <w:rsid w:val="00661904"/>
    <w:rsid w:val="006621E8"/>
    <w:rsid w:val="00675650"/>
    <w:rsid w:val="006A50D8"/>
    <w:rsid w:val="006C6C3E"/>
    <w:rsid w:val="006F7925"/>
    <w:rsid w:val="00754FDC"/>
    <w:rsid w:val="00765A02"/>
    <w:rsid w:val="007D758A"/>
    <w:rsid w:val="00807822"/>
    <w:rsid w:val="008642F9"/>
    <w:rsid w:val="008829E6"/>
    <w:rsid w:val="008A53B7"/>
    <w:rsid w:val="0090790F"/>
    <w:rsid w:val="0091391B"/>
    <w:rsid w:val="009337AB"/>
    <w:rsid w:val="00934DE0"/>
    <w:rsid w:val="00963974"/>
    <w:rsid w:val="009C57F6"/>
    <w:rsid w:val="009D55D3"/>
    <w:rsid w:val="009E543C"/>
    <w:rsid w:val="00A1105D"/>
    <w:rsid w:val="00A336E4"/>
    <w:rsid w:val="00A3377B"/>
    <w:rsid w:val="00AA2F3E"/>
    <w:rsid w:val="00B067A0"/>
    <w:rsid w:val="00B464AE"/>
    <w:rsid w:val="00CB05F7"/>
    <w:rsid w:val="00CD6631"/>
    <w:rsid w:val="00E71563"/>
    <w:rsid w:val="00EA304C"/>
    <w:rsid w:val="00ED6A2E"/>
    <w:rsid w:val="00F8145E"/>
    <w:rsid w:val="00FE5DAD"/>
    <w:rsid w:val="00FF1D6F"/>
    <w:rsid w:val="00FF6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F3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F39"/>
    <w:pPr>
      <w:ind w:left="720"/>
      <w:contextualSpacing/>
    </w:pPr>
  </w:style>
  <w:style w:type="table" w:styleId="TableGrid">
    <w:name w:val="Table Grid"/>
    <w:basedOn w:val="TableNormal"/>
    <w:uiPriority w:val="39"/>
    <w:rsid w:val="001037D5"/>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CB05F7"/>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97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3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F3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F39"/>
    <w:pPr>
      <w:ind w:left="720"/>
      <w:contextualSpacing/>
    </w:pPr>
  </w:style>
  <w:style w:type="table" w:styleId="TableGrid">
    <w:name w:val="Table Grid"/>
    <w:basedOn w:val="TableNormal"/>
    <w:uiPriority w:val="39"/>
    <w:rsid w:val="001037D5"/>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CB05F7"/>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97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3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26919">
      <w:bodyDiv w:val="1"/>
      <w:marLeft w:val="0"/>
      <w:marRight w:val="0"/>
      <w:marTop w:val="0"/>
      <w:marBottom w:val="0"/>
      <w:divBdr>
        <w:top w:val="none" w:sz="0" w:space="0" w:color="auto"/>
        <w:left w:val="none" w:sz="0" w:space="0" w:color="auto"/>
        <w:bottom w:val="none" w:sz="0" w:space="0" w:color="auto"/>
        <w:right w:val="none" w:sz="0" w:space="0" w:color="auto"/>
      </w:divBdr>
    </w:div>
    <w:div w:id="1461991534">
      <w:bodyDiv w:val="1"/>
      <w:marLeft w:val="0"/>
      <w:marRight w:val="0"/>
      <w:marTop w:val="0"/>
      <w:marBottom w:val="0"/>
      <w:divBdr>
        <w:top w:val="none" w:sz="0" w:space="0" w:color="auto"/>
        <w:left w:val="none" w:sz="0" w:space="0" w:color="auto"/>
        <w:bottom w:val="none" w:sz="0" w:space="0" w:color="auto"/>
        <w:right w:val="none" w:sz="0" w:space="0" w:color="auto"/>
      </w:divBdr>
    </w:div>
    <w:div w:id="1683780253">
      <w:bodyDiv w:val="1"/>
      <w:marLeft w:val="0"/>
      <w:marRight w:val="0"/>
      <w:marTop w:val="0"/>
      <w:marBottom w:val="0"/>
      <w:divBdr>
        <w:top w:val="none" w:sz="0" w:space="0" w:color="auto"/>
        <w:left w:val="none" w:sz="0" w:space="0" w:color="auto"/>
        <w:bottom w:val="none" w:sz="0" w:space="0" w:color="auto"/>
        <w:right w:val="none" w:sz="0" w:space="0" w:color="auto"/>
      </w:divBdr>
    </w:div>
    <w:div w:id="206320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906</TotalTime>
  <Pages>2</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CMS</cp:lastModifiedBy>
  <cp:revision>16</cp:revision>
  <cp:lastPrinted>2022-12-02T04:25:00Z</cp:lastPrinted>
  <dcterms:created xsi:type="dcterms:W3CDTF">2020-07-01T06:56:00Z</dcterms:created>
  <dcterms:modified xsi:type="dcterms:W3CDTF">2023-04-10T08:08:00Z</dcterms:modified>
</cp:coreProperties>
</file>